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AEE26" w14:textId="32A1A363" w:rsidR="00526FD1" w:rsidRDefault="00526FD1" w:rsidP="00526FD1">
      <w:pPr>
        <w:rPr>
          <w:b/>
          <w:bCs/>
          <w:sz w:val="28"/>
          <w:szCs w:val="28"/>
        </w:rPr>
      </w:pPr>
    </w:p>
    <w:p w14:paraId="1D29FA60" w14:textId="6A00FB80" w:rsidR="00526FD1" w:rsidRDefault="00526FD1" w:rsidP="00526FD1">
      <w:pPr>
        <w:rPr>
          <w:b/>
          <w:bCs/>
          <w:sz w:val="28"/>
          <w:szCs w:val="28"/>
        </w:rPr>
      </w:pPr>
    </w:p>
    <w:p w14:paraId="4DEAEDDA" w14:textId="4EC57D54" w:rsidR="00526FD1" w:rsidRDefault="00B52F7E" w:rsidP="00526FD1">
      <w:pPr>
        <w:rPr>
          <w:b/>
          <w:bCs/>
          <w:sz w:val="28"/>
          <w:szCs w:val="28"/>
        </w:rPr>
      </w:pPr>
      <w:r>
        <w:rPr>
          <w:b/>
          <w:bCs/>
          <w:noProof/>
          <w:sz w:val="28"/>
          <w:szCs w:val="28"/>
          <w:lang w:eastAsia="de-DE"/>
        </w:rPr>
        <w:drawing>
          <wp:anchor distT="0" distB="0" distL="114300" distR="114300" simplePos="0" relativeHeight="251661312" behindDoc="0" locked="0" layoutInCell="1" allowOverlap="1" wp14:anchorId="61EF5C82" wp14:editId="0965D2B1">
            <wp:simplePos x="0" y="0"/>
            <wp:positionH relativeFrom="margin">
              <wp:posOffset>3149600</wp:posOffset>
            </wp:positionH>
            <wp:positionV relativeFrom="margin">
              <wp:posOffset>1155700</wp:posOffset>
            </wp:positionV>
            <wp:extent cx="3082290" cy="3171825"/>
            <wp:effectExtent l="0" t="0" r="0" b="3175"/>
            <wp:wrapSquare wrapText="bothSides"/>
            <wp:docPr id="7" name="Grafik 7" descr="Ein Bild, das Möbel, Sitz, Stu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Möbel, Sitz, Stuhl enthält.&#10;&#10;Automatisch generierte Beschreibung"/>
                    <pic:cNvPicPr/>
                  </pic:nvPicPr>
                  <pic:blipFill>
                    <a:blip r:embed="rId7" cstate="screen">
                      <a:extLst>
                        <a:ext uri="{28A0092B-C50C-407E-A947-70E740481C1C}">
                          <a14:useLocalDpi xmlns:a14="http://schemas.microsoft.com/office/drawing/2010/main"/>
                        </a:ext>
                      </a:extLst>
                    </a:blip>
                    <a:stretch>
                      <a:fillRect/>
                    </a:stretch>
                  </pic:blipFill>
                  <pic:spPr>
                    <a:xfrm>
                      <a:off x="0" y="0"/>
                      <a:ext cx="3082290" cy="3171825"/>
                    </a:xfrm>
                    <a:prstGeom prst="rect">
                      <a:avLst/>
                    </a:prstGeom>
                  </pic:spPr>
                </pic:pic>
              </a:graphicData>
            </a:graphic>
          </wp:anchor>
        </w:drawing>
      </w:r>
      <w:r w:rsidR="00526FD1" w:rsidRPr="00953B15">
        <w:rPr>
          <w:b/>
          <w:bCs/>
          <w:sz w:val="28"/>
          <w:szCs w:val="28"/>
        </w:rPr>
        <w:t>EOE-</w:t>
      </w:r>
      <w:r w:rsidR="00526FD1">
        <w:rPr>
          <w:b/>
          <w:bCs/>
          <w:sz w:val="28"/>
          <w:szCs w:val="28"/>
        </w:rPr>
        <w:t>Campingmöbelserie</w:t>
      </w:r>
      <w:r w:rsidR="00526FD1" w:rsidRPr="00953B15">
        <w:rPr>
          <w:b/>
          <w:bCs/>
          <w:sz w:val="28"/>
          <w:szCs w:val="28"/>
        </w:rPr>
        <w:t xml:space="preserve"> </w:t>
      </w:r>
      <w:r w:rsidR="00526FD1">
        <w:rPr>
          <w:b/>
          <w:bCs/>
          <w:sz w:val="28"/>
          <w:szCs w:val="28"/>
        </w:rPr>
        <w:t xml:space="preserve">VH </w:t>
      </w:r>
    </w:p>
    <w:p w14:paraId="48B3902C" w14:textId="5BFB324C" w:rsidR="00526FD1" w:rsidRDefault="00526FD1" w:rsidP="00526FD1">
      <w:pPr>
        <w:rPr>
          <w:b/>
          <w:bCs/>
          <w:sz w:val="28"/>
          <w:szCs w:val="28"/>
        </w:rPr>
      </w:pPr>
      <w:r>
        <w:rPr>
          <w:b/>
          <w:bCs/>
          <w:sz w:val="28"/>
          <w:szCs w:val="28"/>
        </w:rPr>
        <w:t>VH</w:t>
      </w:r>
      <w:r w:rsidRPr="00596D99">
        <w:rPr>
          <w:sz w:val="28"/>
          <w:szCs w:val="28"/>
        </w:rPr>
        <w:t xml:space="preserve"> =</w:t>
      </w:r>
      <w:r>
        <w:rPr>
          <w:b/>
          <w:bCs/>
          <w:sz w:val="28"/>
          <w:szCs w:val="28"/>
        </w:rPr>
        <w:t xml:space="preserve"> </w:t>
      </w:r>
      <w:r w:rsidRPr="002C1DC2">
        <w:rPr>
          <w:b/>
          <w:bCs/>
          <w:sz w:val="28"/>
          <w:szCs w:val="28"/>
        </w:rPr>
        <w:t>V</w:t>
      </w:r>
      <w:r w:rsidRPr="00750DED">
        <w:rPr>
          <w:sz w:val="28"/>
          <w:szCs w:val="28"/>
        </w:rPr>
        <w:t>on</w:t>
      </w:r>
      <w:r w:rsidRPr="002C1DC2">
        <w:rPr>
          <w:b/>
          <w:bCs/>
          <w:sz w:val="28"/>
          <w:szCs w:val="28"/>
        </w:rPr>
        <w:t xml:space="preserve"> H</w:t>
      </w:r>
      <w:r w:rsidRPr="00750DED">
        <w:rPr>
          <w:sz w:val="28"/>
          <w:szCs w:val="28"/>
        </w:rPr>
        <w:t xml:space="preserve">ier </w:t>
      </w:r>
      <w:r w:rsidRPr="00596D99">
        <w:rPr>
          <w:sz w:val="28"/>
          <w:szCs w:val="28"/>
        </w:rPr>
        <w:t>statt von sonst woher!</w:t>
      </w:r>
      <w:r>
        <w:rPr>
          <w:sz w:val="28"/>
          <w:szCs w:val="28"/>
        </w:rPr>
        <w:br/>
      </w:r>
    </w:p>
    <w:p w14:paraId="5B2EE88F" w14:textId="77777777" w:rsidR="002C5A45" w:rsidRDefault="002C5A45" w:rsidP="00526FD1"/>
    <w:p w14:paraId="2BAEC8DE" w14:textId="319CA12C" w:rsidR="00526FD1" w:rsidRDefault="00526FD1" w:rsidP="00526FD1">
      <w:r>
        <w:t xml:space="preserve">Mit der </w:t>
      </w:r>
      <w:r w:rsidRPr="00526FD1">
        <w:rPr>
          <w:b/>
          <w:bCs/>
        </w:rPr>
        <w:t>Campingmöbel-Linie VH</w:t>
      </w:r>
      <w:r>
        <w:t xml:space="preserve"> hat EOE-Eifel Outdoor Equipment, der Spezialist für Outdoor- und Campingausrüstung aus der Eifel, sein aktuelles Möbelprogramm noch einmal getoppt und strebt damit bewusst eine nachhaltige und nachvollziehbare Lieferkette an. Um diese Serie besonders herauszustellen sind diese hochwertigen Möbel mit dem Kürzel „VH“ gekennzeichnet. </w:t>
      </w:r>
    </w:p>
    <w:p w14:paraId="6B5CC12A" w14:textId="37EBC23A" w:rsidR="00526FD1" w:rsidRDefault="00526FD1" w:rsidP="00526FD1">
      <w:r>
        <w:t xml:space="preserve">„Wir wollten uns für die Bezeichnung etwas Besonders ausdenken und uns damit auf das Konzept der Regionalität beziehen. Dabei sind wir dann bei dem Begriff „von hier“ hängengeblieben, welchen wir der Einfachheit halber auf die simple Abkürzung „VH“ reduziert haben“, erklärt uns Marcus Bauer, der umtriebige Chef der Marke EOE. „Vielen unserer Produkte haben wir Namen aus dem Eifeler Dialekt gegeben, da passt der Anhang „Von Hier“= VH einfach gut dazu!“ </w:t>
      </w:r>
    </w:p>
    <w:p w14:paraId="606B6443" w14:textId="6A870DD3" w:rsidR="00526FD1" w:rsidRDefault="002C5A45" w:rsidP="00526FD1">
      <w:r>
        <w:rPr>
          <w:b/>
          <w:bCs/>
          <w:noProof/>
          <w:lang w:eastAsia="de-DE"/>
        </w:rPr>
        <w:drawing>
          <wp:anchor distT="0" distB="0" distL="114300" distR="114300" simplePos="0" relativeHeight="251659264" behindDoc="0" locked="0" layoutInCell="1" allowOverlap="1" wp14:anchorId="715FD870" wp14:editId="60D12717">
            <wp:simplePos x="0" y="0"/>
            <wp:positionH relativeFrom="margin">
              <wp:posOffset>4681220</wp:posOffset>
            </wp:positionH>
            <wp:positionV relativeFrom="margin">
              <wp:posOffset>4565650</wp:posOffset>
            </wp:positionV>
            <wp:extent cx="821690" cy="1295400"/>
            <wp:effectExtent l="0" t="0" r="0" b="0"/>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2169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FD1">
        <w:t>Das Buchenholz für die Gestelle der Möbel stammt aus der Region und ist FSC-zertifiziert, die Stoffbezüge aus einer robusten Baumwoll-Polyestermischung werden in einer kleinen Näherei in Portugal gefertigt. Die Endmontage und Verpackung wird von den EOE-Mitarbeitern vor Ort selbst geleistet. Damit ist der Preis für die „VH“-Linie etwas höher als bei den anderen EOE-Möbeln, aber bei den Kunden kommt sie so gut an, so dass Marcus Bauer bereits über eine Ausweitung des Programms nachdenkt.</w:t>
      </w:r>
    </w:p>
    <w:p w14:paraId="12F24FDC" w14:textId="77777777" w:rsidR="00526FD1" w:rsidRDefault="00526FD1" w:rsidP="00526FD1">
      <w:r>
        <w:t xml:space="preserve">Die Campingmöbel-Linie VH besteht im Moment aus dem </w:t>
      </w:r>
      <w:proofErr w:type="spellStart"/>
      <w:r>
        <w:t>Faltstohl</w:t>
      </w:r>
      <w:proofErr w:type="spellEnd"/>
      <w:r>
        <w:t xml:space="preserve"> VH in den Größen M und L, sowie dem </w:t>
      </w:r>
      <w:proofErr w:type="spellStart"/>
      <w:r>
        <w:t>Klappstohl</w:t>
      </w:r>
      <w:proofErr w:type="spellEnd"/>
      <w:r>
        <w:t xml:space="preserve"> VH in der Farbe </w:t>
      </w:r>
      <w:proofErr w:type="spellStart"/>
      <w:r>
        <w:t>sand</w:t>
      </w:r>
      <w:proofErr w:type="spellEnd"/>
      <w:r>
        <w:t xml:space="preserve">. </w:t>
      </w:r>
    </w:p>
    <w:p w14:paraId="74EE6583" w14:textId="77777777" w:rsidR="00526FD1" w:rsidRDefault="00526FD1" w:rsidP="00526FD1"/>
    <w:p w14:paraId="556D42BC" w14:textId="77777777" w:rsidR="002C5A45" w:rsidRDefault="002C5A45" w:rsidP="00526FD1"/>
    <w:p w14:paraId="0B7F8375" w14:textId="77777777" w:rsidR="002C5A45" w:rsidRDefault="002C5A45" w:rsidP="00526FD1"/>
    <w:p w14:paraId="78B95470" w14:textId="11B31915" w:rsidR="00526FD1" w:rsidRDefault="00526FD1" w:rsidP="00526FD1">
      <w:r>
        <w:t xml:space="preserve">Der </w:t>
      </w:r>
      <w:r w:rsidRPr="00AB6799">
        <w:rPr>
          <w:b/>
          <w:bCs/>
        </w:rPr>
        <w:t>FALTSTOHL VH M</w:t>
      </w:r>
      <w:r>
        <w:t xml:space="preserve"> ist der kleinste der drei neuen Campingstühle des Eifeler Outdoorspezialisten EOE. Die nachhaltige und stylische Alternative zum typischen Camping-Aluminiumstuhl ist aus massivem Hartholz (FSC-zertifizierter Buche) gefertigt. Diese schöne Sitzgelegenheit macht sich nicht nur beim nächsten Campingtrip gut, sondern verschönert auch den heimischen Balkon oder die Terrasse mit seiner modernen und natürlichen Optik. EOE kombiniert das edle Buchenholz mit robusten, schlichten Metallscharnieren und </w:t>
      </w:r>
      <w:r>
        <w:lastRenderedPageBreak/>
        <w:t xml:space="preserve">stabilen Baumwoll-Bezügen in Dunkelbraun oder dezentem Grau. Der lässige und sehr bequeme FALTSTOHL M ist, genau wie sein großer Bruder, mit ein paar Handgriffen aufgestellt: die Stoffbezüge werden beim Aufstellen einfach auf die Holzgestelle geschoben – fertig! </w:t>
      </w:r>
    </w:p>
    <w:p w14:paraId="561A18E9" w14:textId="77777777" w:rsidR="002C5A45" w:rsidRDefault="002C5A45" w:rsidP="00526FD1"/>
    <w:p w14:paraId="78E944A5" w14:textId="047AC559" w:rsidR="00526FD1" w:rsidRDefault="00526FD1" w:rsidP="00526FD1">
      <w:pPr>
        <w:spacing w:line="276" w:lineRule="auto"/>
      </w:pPr>
      <w:r w:rsidRPr="00953B15">
        <w:rPr>
          <w:b/>
          <w:bCs/>
        </w:rPr>
        <w:t>Farben:</w:t>
      </w:r>
      <w:r w:rsidRPr="00953B15">
        <w:rPr>
          <w:b/>
          <w:bCs/>
        </w:rPr>
        <w:tab/>
      </w:r>
      <w:proofErr w:type="spellStart"/>
      <w:r>
        <w:t>sand</w:t>
      </w:r>
      <w:proofErr w:type="spellEnd"/>
      <w:r>
        <w:t xml:space="preserve"> </w:t>
      </w:r>
      <w:r>
        <w:br/>
      </w:r>
      <w:r w:rsidRPr="00953B15">
        <w:rPr>
          <w:b/>
          <w:bCs/>
        </w:rPr>
        <w:t>Material:</w:t>
      </w:r>
      <w:r w:rsidRPr="00A30A41">
        <w:tab/>
      </w:r>
      <w:r>
        <w:t>Baumwoll-C</w:t>
      </w:r>
      <w:r w:rsidRPr="00A30A41">
        <w:t>anvas</w:t>
      </w:r>
      <w:r>
        <w:t>/</w:t>
      </w:r>
      <w:r w:rsidRPr="00A30A41">
        <w:t>Buche, FSC-Zertifiziert</w:t>
      </w:r>
      <w:r>
        <w:t xml:space="preserve"> </w:t>
      </w:r>
      <w:r>
        <w:br/>
      </w:r>
      <w:r w:rsidRPr="00953B15">
        <w:rPr>
          <w:b/>
          <w:bCs/>
        </w:rPr>
        <w:t>Gewicht:</w:t>
      </w:r>
      <w:r w:rsidRPr="00D104EB">
        <w:t xml:space="preserve"> </w:t>
      </w:r>
      <w:r>
        <w:tab/>
      </w:r>
      <w:r w:rsidRPr="00D104EB">
        <w:t>3,</w:t>
      </w:r>
      <w:r>
        <w:t xml:space="preserve">3 </w:t>
      </w:r>
      <w:r w:rsidRPr="00D104EB">
        <w:t>kg</w:t>
      </w:r>
      <w:r>
        <w:t xml:space="preserve"> </w:t>
      </w:r>
      <w:r>
        <w:br/>
      </w:r>
      <w:r w:rsidRPr="00953B15">
        <w:rPr>
          <w:b/>
          <w:bCs/>
        </w:rPr>
        <w:t>Maße:</w:t>
      </w:r>
      <w:r>
        <w:t xml:space="preserve"> </w:t>
      </w:r>
      <w:r>
        <w:tab/>
      </w:r>
      <w:r>
        <w:tab/>
        <w:t>43 x 47 x 70 cm</w:t>
      </w:r>
      <w:r>
        <w:br/>
      </w:r>
      <w:r w:rsidRPr="00953B15">
        <w:rPr>
          <w:b/>
          <w:bCs/>
        </w:rPr>
        <w:t>Sitzhöhe:</w:t>
      </w:r>
      <w:r>
        <w:tab/>
        <w:t xml:space="preserve">38 cm </w:t>
      </w:r>
      <w:r>
        <w:br/>
      </w:r>
      <w:proofErr w:type="spellStart"/>
      <w:r w:rsidRPr="00953B15">
        <w:rPr>
          <w:b/>
          <w:bCs/>
        </w:rPr>
        <w:t>Packmaß</w:t>
      </w:r>
      <w:proofErr w:type="spellEnd"/>
      <w:r>
        <w:t>:</w:t>
      </w:r>
      <w:r w:rsidRPr="00953B15">
        <w:t xml:space="preserve"> </w:t>
      </w:r>
      <w:r>
        <w:tab/>
        <w:t>8</w:t>
      </w:r>
      <w:r w:rsidRPr="00D104EB">
        <w:t xml:space="preserve"> </w:t>
      </w:r>
      <w:r>
        <w:t>x</w:t>
      </w:r>
      <w:r w:rsidRPr="00D104EB">
        <w:t xml:space="preserve"> 1</w:t>
      </w:r>
      <w:r>
        <w:t>5</w:t>
      </w:r>
      <w:r w:rsidRPr="00D104EB">
        <w:t xml:space="preserve"> </w:t>
      </w:r>
      <w:r>
        <w:t>x</w:t>
      </w:r>
      <w:r w:rsidRPr="00D104EB">
        <w:t xml:space="preserve"> </w:t>
      </w:r>
      <w:r>
        <w:t>82 cm</w:t>
      </w:r>
      <w:r>
        <w:br/>
      </w:r>
      <w:r w:rsidRPr="002C1DC2">
        <w:rPr>
          <w:b/>
          <w:bCs/>
        </w:rPr>
        <w:t>Hergestellt:</w:t>
      </w:r>
      <w:r>
        <w:tab/>
        <w:t>Deutschland</w:t>
      </w:r>
    </w:p>
    <w:p w14:paraId="74A01525" w14:textId="77777777" w:rsidR="00781C29" w:rsidRDefault="00781C29" w:rsidP="00526FD1">
      <w:pPr>
        <w:spacing w:line="276" w:lineRule="auto"/>
        <w:rPr>
          <w:b/>
          <w:bCs/>
        </w:rPr>
      </w:pPr>
    </w:p>
    <w:p w14:paraId="27FB66CD" w14:textId="0D9051D5" w:rsidR="00526FD1" w:rsidRDefault="00526FD1" w:rsidP="00526FD1">
      <w:pPr>
        <w:spacing w:line="276" w:lineRule="auto"/>
      </w:pPr>
      <w:r w:rsidRPr="00953B15">
        <w:rPr>
          <w:b/>
          <w:bCs/>
        </w:rPr>
        <w:t>Preis:</w:t>
      </w:r>
      <w:r>
        <w:t xml:space="preserve"> </w:t>
      </w:r>
      <w:r>
        <w:tab/>
      </w:r>
      <w:r>
        <w:tab/>
        <w:t>EK: 59,98 €</w:t>
      </w:r>
      <w:r>
        <w:tab/>
        <w:t xml:space="preserve">VK: 119,95 € </w:t>
      </w:r>
    </w:p>
    <w:p w14:paraId="4362CF41" w14:textId="77777777" w:rsidR="00B46E00" w:rsidRDefault="00526FD1" w:rsidP="00526FD1">
      <w:r>
        <w:br/>
      </w:r>
    </w:p>
    <w:p w14:paraId="1A8625E8" w14:textId="77777777" w:rsidR="00B46E00" w:rsidRDefault="00B46E00" w:rsidP="00526FD1"/>
    <w:p w14:paraId="72A39FDC" w14:textId="1FBE899D" w:rsidR="00526FD1" w:rsidRDefault="00526FD1" w:rsidP="00526FD1">
      <w:r>
        <w:t xml:space="preserve">Wer es komfortabel möchte, ist mit dem </w:t>
      </w:r>
      <w:r w:rsidRPr="000B6E11">
        <w:rPr>
          <w:b/>
          <w:bCs/>
        </w:rPr>
        <w:t>FALTSTOHL VH L</w:t>
      </w:r>
      <w:r>
        <w:t xml:space="preserve"> des Eifeler Outdoorspezialisten EOE</w:t>
      </w:r>
      <w:r w:rsidRPr="003266AC">
        <w:t xml:space="preserve"> </w:t>
      </w:r>
      <w:r>
        <w:t>bestens bedient. Der nachhaltige und stylische Stuhl aus massivem Hartholz (FSC-zertifizierter Buche) macht sich nicht nur beim nächsten Campingtrip gut</w:t>
      </w:r>
      <w:proofErr w:type="gramStart"/>
      <w:r>
        <w:t>, sondern</w:t>
      </w:r>
      <w:proofErr w:type="gramEnd"/>
      <w:r>
        <w:t xml:space="preserve"> verschönert auch den heimischen Balkon oder Terrasse mit seiner coolen, modernen Optik. EOE kombiniert das edle Buchenholz mit robusten, schlichten Metallscharnieren und Baumwoll-Bezügen in Dunkelbraun oder dezentem Grau. Der lässige und sehr bequeme </w:t>
      </w:r>
      <w:proofErr w:type="spellStart"/>
      <w:r>
        <w:t>Faltstohl</w:t>
      </w:r>
      <w:proofErr w:type="spellEnd"/>
      <w:r>
        <w:t xml:space="preserve"> L ist mit ein paar Handgriffen aufgestellt: die Stoffbezüge werden beim Aufstellen schnell auf die Holzgestelle geschoben – fertig. In diesem stabilen Faltstuhl aus Holz mit </w:t>
      </w:r>
      <w:r w:rsidR="00D04BF8">
        <w:t>der</w:t>
      </w:r>
      <w:r>
        <w:t xml:space="preserve"> Segeltuch-Sitzfläche lässt sich perfekt ein Feierabenddrink genießen, ein dicker Wälzer schmökern oder einfach nur gepflegt abhängen.</w:t>
      </w:r>
      <w:r w:rsidR="000D2086">
        <w:t xml:space="preserve"> Ganz besonders eignen sich</w:t>
      </w:r>
      <w:r w:rsidR="00D04BF8">
        <w:t xml:space="preserve"> die komfortablen</w:t>
      </w:r>
      <w:r w:rsidR="000D2086">
        <w:t xml:space="preserve"> EOE Faltstühle </w:t>
      </w:r>
      <w:r w:rsidR="00D04BF8">
        <w:t xml:space="preserve">auch </w:t>
      </w:r>
      <w:r w:rsidR="000D2086">
        <w:t xml:space="preserve">für Angelbegeisterte, die </w:t>
      </w:r>
      <w:r w:rsidR="00D04BF8">
        <w:t xml:space="preserve">oft für längere Zeit ihr Lager am </w:t>
      </w:r>
      <w:proofErr w:type="spellStart"/>
      <w:r w:rsidR="00D04BF8">
        <w:t>Flußufer</w:t>
      </w:r>
      <w:proofErr w:type="spellEnd"/>
      <w:r w:rsidR="00D04BF8">
        <w:t xml:space="preserve"> aufschlagen und auf ihren Fang warten.</w:t>
      </w:r>
    </w:p>
    <w:p w14:paraId="16878A25" w14:textId="77777777" w:rsidR="00B46E00" w:rsidRDefault="00B46E00" w:rsidP="00526FD1">
      <w:pPr>
        <w:spacing w:line="276" w:lineRule="auto"/>
        <w:rPr>
          <w:b/>
          <w:bCs/>
        </w:rPr>
      </w:pPr>
    </w:p>
    <w:p w14:paraId="0A38AF84" w14:textId="6B3A794F" w:rsidR="00526FD1" w:rsidRDefault="00526FD1" w:rsidP="00526FD1">
      <w:pPr>
        <w:spacing w:line="276" w:lineRule="auto"/>
      </w:pPr>
      <w:r w:rsidRPr="00953B15">
        <w:rPr>
          <w:b/>
          <w:bCs/>
        </w:rPr>
        <w:t>Farben:</w:t>
      </w:r>
      <w:r w:rsidRPr="00953B15">
        <w:rPr>
          <w:b/>
          <w:bCs/>
        </w:rPr>
        <w:tab/>
      </w:r>
      <w:proofErr w:type="spellStart"/>
      <w:r>
        <w:t>sand</w:t>
      </w:r>
      <w:proofErr w:type="spellEnd"/>
      <w:r>
        <w:t xml:space="preserve"> </w:t>
      </w:r>
      <w:r>
        <w:br/>
      </w:r>
      <w:r w:rsidRPr="00953B15">
        <w:rPr>
          <w:b/>
          <w:bCs/>
        </w:rPr>
        <w:t>Material:</w:t>
      </w:r>
      <w:r w:rsidRPr="00A30A41">
        <w:tab/>
      </w:r>
      <w:r>
        <w:t>Baumwoll-C</w:t>
      </w:r>
      <w:r w:rsidRPr="00A30A41">
        <w:t>anvas</w:t>
      </w:r>
      <w:r>
        <w:t>/</w:t>
      </w:r>
      <w:r w:rsidRPr="00A30A41">
        <w:t>Buche, FSC-Zertifiziert</w:t>
      </w:r>
      <w:r>
        <w:t xml:space="preserve"> </w:t>
      </w:r>
      <w:r>
        <w:br/>
      </w:r>
      <w:r w:rsidRPr="00953B15">
        <w:rPr>
          <w:b/>
          <w:bCs/>
        </w:rPr>
        <w:t>Gewicht:</w:t>
      </w:r>
      <w:r w:rsidRPr="00D104EB">
        <w:t xml:space="preserve"> </w:t>
      </w:r>
      <w:r>
        <w:tab/>
      </w:r>
      <w:r w:rsidRPr="00D104EB">
        <w:t>3,</w:t>
      </w:r>
      <w:r>
        <w:t xml:space="preserve">8 </w:t>
      </w:r>
      <w:r w:rsidRPr="00D104EB">
        <w:t>kg</w:t>
      </w:r>
      <w:r>
        <w:t xml:space="preserve"> </w:t>
      </w:r>
      <w:r>
        <w:br/>
      </w:r>
      <w:r w:rsidRPr="00953B15">
        <w:rPr>
          <w:b/>
          <w:bCs/>
        </w:rPr>
        <w:t>Maße:</w:t>
      </w:r>
      <w:r>
        <w:t xml:space="preserve"> </w:t>
      </w:r>
      <w:r>
        <w:tab/>
      </w:r>
      <w:r>
        <w:tab/>
        <w:t>50 x 60 x 93 cm</w:t>
      </w:r>
      <w:r>
        <w:br/>
      </w:r>
      <w:r w:rsidRPr="00953B15">
        <w:rPr>
          <w:b/>
          <w:bCs/>
        </w:rPr>
        <w:t>Sitzhöhe:</w:t>
      </w:r>
      <w:r>
        <w:tab/>
        <w:t xml:space="preserve">43 cm </w:t>
      </w:r>
      <w:r>
        <w:br/>
      </w:r>
      <w:proofErr w:type="spellStart"/>
      <w:r w:rsidRPr="00953B15">
        <w:rPr>
          <w:b/>
          <w:bCs/>
        </w:rPr>
        <w:t>Packmaß</w:t>
      </w:r>
      <w:proofErr w:type="spellEnd"/>
      <w:r>
        <w:t>:</w:t>
      </w:r>
      <w:r w:rsidRPr="00953B15">
        <w:t xml:space="preserve"> </w:t>
      </w:r>
      <w:r>
        <w:tab/>
        <w:t>15</w:t>
      </w:r>
      <w:r w:rsidRPr="00D104EB">
        <w:t xml:space="preserve"> </w:t>
      </w:r>
      <w:r>
        <w:t>x</w:t>
      </w:r>
      <w:r w:rsidRPr="00D104EB">
        <w:t xml:space="preserve"> 1</w:t>
      </w:r>
      <w:r>
        <w:t>0</w:t>
      </w:r>
      <w:r w:rsidRPr="00D104EB">
        <w:t xml:space="preserve"> </w:t>
      </w:r>
      <w:r>
        <w:t>x</w:t>
      </w:r>
      <w:r w:rsidRPr="00D104EB">
        <w:t xml:space="preserve"> </w:t>
      </w:r>
      <w:r>
        <w:t>107 cm</w:t>
      </w:r>
      <w:r>
        <w:br/>
      </w:r>
      <w:r w:rsidRPr="002C1DC2">
        <w:rPr>
          <w:b/>
          <w:bCs/>
        </w:rPr>
        <w:t>Hergestellt:</w:t>
      </w:r>
      <w:r>
        <w:tab/>
        <w:t>Deutschland</w:t>
      </w:r>
    </w:p>
    <w:p w14:paraId="70C696B3" w14:textId="77777777" w:rsidR="00781C29" w:rsidRDefault="00781C29" w:rsidP="00526FD1">
      <w:pPr>
        <w:spacing w:line="276" w:lineRule="auto"/>
        <w:rPr>
          <w:b/>
          <w:bCs/>
        </w:rPr>
      </w:pPr>
    </w:p>
    <w:p w14:paraId="335D8303" w14:textId="110E5029" w:rsidR="00B46E00" w:rsidRDefault="00526FD1" w:rsidP="007345CC">
      <w:pPr>
        <w:spacing w:line="276" w:lineRule="auto"/>
      </w:pPr>
      <w:r w:rsidRPr="00953B15">
        <w:rPr>
          <w:b/>
          <w:bCs/>
        </w:rPr>
        <w:t>Preis:</w:t>
      </w:r>
      <w:r>
        <w:t xml:space="preserve"> </w:t>
      </w:r>
      <w:r>
        <w:tab/>
      </w:r>
      <w:r>
        <w:tab/>
        <w:t>EK: 64,98 €</w:t>
      </w:r>
      <w:r>
        <w:tab/>
        <w:t xml:space="preserve">VK: 129,95 € </w:t>
      </w:r>
    </w:p>
    <w:p w14:paraId="6D25FC00" w14:textId="77777777" w:rsidR="007345CC" w:rsidRPr="007345CC" w:rsidRDefault="007345CC" w:rsidP="007345CC">
      <w:pPr>
        <w:spacing w:line="276" w:lineRule="auto"/>
      </w:pPr>
    </w:p>
    <w:p w14:paraId="7A8D507F" w14:textId="77777777" w:rsidR="0096528C" w:rsidRDefault="0096528C" w:rsidP="00526FD1">
      <w:pPr>
        <w:rPr>
          <w:rFonts w:cs="Calibri"/>
        </w:rPr>
      </w:pPr>
    </w:p>
    <w:p w14:paraId="17A553CD" w14:textId="7D20BBBA" w:rsidR="00526FD1" w:rsidRPr="00364C22" w:rsidRDefault="009B434D" w:rsidP="00526FD1">
      <w:pPr>
        <w:rPr>
          <w:rFonts w:cs="Calibri"/>
          <w:b/>
          <w:bCs/>
          <w:sz w:val="28"/>
          <w:szCs w:val="28"/>
        </w:rPr>
      </w:pPr>
      <w:r>
        <w:rPr>
          <w:rFonts w:cs="Calibri"/>
          <w:noProof/>
          <w:lang w:eastAsia="de-DE"/>
        </w:rPr>
        <w:drawing>
          <wp:anchor distT="0" distB="0" distL="114300" distR="114300" simplePos="0" relativeHeight="251664384" behindDoc="0" locked="0" layoutInCell="1" allowOverlap="1" wp14:anchorId="6BCEC302" wp14:editId="128F8E84">
            <wp:simplePos x="904875" y="1638300"/>
            <wp:positionH relativeFrom="margin">
              <wp:align>left</wp:align>
            </wp:positionH>
            <wp:positionV relativeFrom="margin">
              <wp:align>top</wp:align>
            </wp:positionV>
            <wp:extent cx="2352675" cy="2921897"/>
            <wp:effectExtent l="0" t="0" r="0" b="0"/>
            <wp:wrapSquare wrapText="bothSides"/>
            <wp:docPr id="10" name="Grafik 10" descr="Ein Bild, das Möbel, Sitz, Stu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Möbel, Sitz, Stuhl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2352675" cy="2921897"/>
                    </a:xfrm>
                    <a:prstGeom prst="rect">
                      <a:avLst/>
                    </a:prstGeom>
                  </pic:spPr>
                </pic:pic>
              </a:graphicData>
            </a:graphic>
          </wp:anchor>
        </w:drawing>
      </w:r>
      <w:r w:rsidR="00526FD1" w:rsidRPr="00F84577">
        <w:rPr>
          <w:rFonts w:cs="Calibri"/>
        </w:rPr>
        <w:t xml:space="preserve">Der </w:t>
      </w:r>
      <w:r w:rsidR="00526FD1" w:rsidRPr="00367C25">
        <w:rPr>
          <w:rFonts w:cs="Calibri"/>
          <w:b/>
          <w:bCs/>
        </w:rPr>
        <w:t>KLAPPSTOHL VH</w:t>
      </w:r>
      <w:r w:rsidR="00526FD1">
        <w:rPr>
          <w:rFonts w:cs="Calibri"/>
        </w:rPr>
        <w:t xml:space="preserve"> </w:t>
      </w:r>
      <w:r w:rsidR="00526FD1" w:rsidRPr="00F84577">
        <w:rPr>
          <w:rFonts w:cs="Calibri"/>
        </w:rPr>
        <w:t xml:space="preserve">ist nach dem Prinzip des klassischen Regiestuhls mit Armlehnen und fest montierter Sitzfläche und Rückenlehne aus Stoff konstruiert. Er sorgt für eine aufrechte, beim Essen besonders angenehme Sitzposition. Der nachhaltige und stylische Outdoorstuhl aus massivem Hartholz (FSC-zertifizierter Buche) macht sich nicht nur beim nächsten Campingtrip gut, sondern verschönert auch den heimischen Balkon oder Terrasse mit seiner stylischen, modernen Optik. EOE kombiniert das edle </w:t>
      </w:r>
      <w:bookmarkStart w:id="0" w:name="_GoBack"/>
      <w:bookmarkEnd w:id="0"/>
      <w:r w:rsidR="00526FD1" w:rsidRPr="00F84577">
        <w:rPr>
          <w:rFonts w:cs="Calibri"/>
        </w:rPr>
        <w:t xml:space="preserve">Buchenholz mit robusten, schlichten Metallscharnieren und </w:t>
      </w:r>
      <w:r w:rsidR="00526FD1">
        <w:rPr>
          <w:rFonts w:cs="Calibri"/>
        </w:rPr>
        <w:t xml:space="preserve">den Bezügen aus </w:t>
      </w:r>
      <w:r w:rsidR="00526FD1" w:rsidRPr="00F84577">
        <w:rPr>
          <w:rFonts w:cs="Calibri"/>
        </w:rPr>
        <w:t>Baumwoll-</w:t>
      </w:r>
      <w:r w:rsidR="00526FD1">
        <w:rPr>
          <w:rFonts w:cs="Calibri"/>
        </w:rPr>
        <w:t>Mischgewebe</w:t>
      </w:r>
      <w:r w:rsidR="00526FD1" w:rsidRPr="00F84577">
        <w:rPr>
          <w:rFonts w:cs="Calibri"/>
        </w:rPr>
        <w:t xml:space="preserve"> in de</w:t>
      </w:r>
      <w:r w:rsidR="00526FD1">
        <w:rPr>
          <w:rFonts w:cs="Calibri"/>
        </w:rPr>
        <w:t>r</w:t>
      </w:r>
      <w:r w:rsidR="00526FD1" w:rsidRPr="00F84577">
        <w:rPr>
          <w:rFonts w:cs="Calibri"/>
        </w:rPr>
        <w:t xml:space="preserve"> Farbe </w:t>
      </w:r>
      <w:proofErr w:type="spellStart"/>
      <w:r w:rsidR="00526FD1">
        <w:rPr>
          <w:rFonts w:cs="Calibri"/>
        </w:rPr>
        <w:t>sand</w:t>
      </w:r>
      <w:proofErr w:type="spellEnd"/>
      <w:r w:rsidR="00526FD1" w:rsidRPr="00F84577">
        <w:rPr>
          <w:rFonts w:cs="Calibri"/>
        </w:rPr>
        <w:t xml:space="preserve">. Unser KLAPPSTOHL </w:t>
      </w:r>
      <w:r w:rsidR="00526FD1">
        <w:rPr>
          <w:rFonts w:cs="Calibri"/>
        </w:rPr>
        <w:t xml:space="preserve">VH </w:t>
      </w:r>
      <w:r w:rsidR="00526FD1" w:rsidRPr="00F84577">
        <w:rPr>
          <w:rFonts w:cs="Calibri"/>
        </w:rPr>
        <w:t xml:space="preserve">lässt sich leicht aufstellen, </w:t>
      </w:r>
      <w:r w:rsidR="00526FD1">
        <w:rPr>
          <w:rFonts w:cs="Calibri"/>
        </w:rPr>
        <w:t xml:space="preserve">problemlos </w:t>
      </w:r>
      <w:r w:rsidR="00526FD1" w:rsidRPr="00F84577">
        <w:rPr>
          <w:rFonts w:cs="Calibri"/>
        </w:rPr>
        <w:t>platzsparend wegräumen und in seiner Baumwolltasche geschützt und gut transportieren.</w:t>
      </w:r>
    </w:p>
    <w:p w14:paraId="456A3D5F" w14:textId="04915C2D" w:rsidR="00B46E00" w:rsidRDefault="00B46E00" w:rsidP="00526FD1">
      <w:pPr>
        <w:rPr>
          <w:b/>
          <w:bCs/>
        </w:rPr>
      </w:pPr>
    </w:p>
    <w:p w14:paraId="3C8C8DA1" w14:textId="6C5C0165" w:rsidR="00526FD1" w:rsidRDefault="006669F7" w:rsidP="00526FD1">
      <w:r>
        <w:rPr>
          <w:noProof/>
          <w:lang w:eastAsia="de-DE"/>
        </w:rPr>
        <w:drawing>
          <wp:anchor distT="0" distB="0" distL="114300" distR="114300" simplePos="0" relativeHeight="251663360" behindDoc="0" locked="0" layoutInCell="1" allowOverlap="1" wp14:anchorId="69CFB319" wp14:editId="6408BFDC">
            <wp:simplePos x="0" y="0"/>
            <wp:positionH relativeFrom="margin">
              <wp:posOffset>2035739</wp:posOffset>
            </wp:positionH>
            <wp:positionV relativeFrom="margin">
              <wp:posOffset>4219575</wp:posOffset>
            </wp:positionV>
            <wp:extent cx="3895725" cy="2840131"/>
            <wp:effectExtent l="0" t="0" r="0" b="0"/>
            <wp:wrapSquare wrapText="bothSides"/>
            <wp:docPr id="9" name="Grafik 9" descr="Ein Bild, das draußen, Säugetier, weiß, Fuch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Säugetier, weiß, Fuchs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3895725" cy="2840131"/>
                    </a:xfrm>
                    <a:prstGeom prst="rect">
                      <a:avLst/>
                    </a:prstGeom>
                  </pic:spPr>
                </pic:pic>
              </a:graphicData>
            </a:graphic>
          </wp:anchor>
        </w:drawing>
      </w:r>
      <w:r w:rsidR="00526FD1" w:rsidRPr="00953B15">
        <w:rPr>
          <w:b/>
          <w:bCs/>
        </w:rPr>
        <w:t>Farben:</w:t>
      </w:r>
      <w:r w:rsidR="00526FD1" w:rsidRPr="00953B15">
        <w:rPr>
          <w:b/>
          <w:bCs/>
        </w:rPr>
        <w:tab/>
      </w:r>
      <w:proofErr w:type="spellStart"/>
      <w:r w:rsidR="00526FD1">
        <w:t>sand</w:t>
      </w:r>
      <w:proofErr w:type="spellEnd"/>
      <w:r w:rsidR="00526FD1">
        <w:t xml:space="preserve"> </w:t>
      </w:r>
      <w:r w:rsidR="00526FD1">
        <w:br/>
      </w:r>
      <w:r w:rsidR="00526FD1" w:rsidRPr="00953B15">
        <w:rPr>
          <w:b/>
          <w:bCs/>
        </w:rPr>
        <w:t>Material:</w:t>
      </w:r>
      <w:r w:rsidR="00526FD1" w:rsidRPr="00A30A41">
        <w:tab/>
      </w:r>
      <w:proofErr w:type="spellStart"/>
      <w:r w:rsidR="00526FD1" w:rsidRPr="00A30A41">
        <w:t>cotton</w:t>
      </w:r>
      <w:proofErr w:type="spellEnd"/>
      <w:r w:rsidR="00526FD1" w:rsidRPr="00A30A41">
        <w:t xml:space="preserve"> </w:t>
      </w:r>
      <w:proofErr w:type="spellStart"/>
      <w:r w:rsidR="00526FD1" w:rsidRPr="00A30A41">
        <w:t>canvas</w:t>
      </w:r>
      <w:proofErr w:type="spellEnd"/>
      <w:r w:rsidR="00526FD1">
        <w:t>/</w:t>
      </w:r>
      <w:r w:rsidR="00526FD1" w:rsidRPr="00A30A41">
        <w:t>Buche, FSC-Zertifiziert</w:t>
      </w:r>
      <w:r w:rsidR="00526FD1">
        <w:t xml:space="preserve"> </w:t>
      </w:r>
      <w:r w:rsidR="00526FD1">
        <w:br/>
      </w:r>
      <w:r w:rsidR="00526FD1" w:rsidRPr="00953B15">
        <w:rPr>
          <w:b/>
          <w:bCs/>
        </w:rPr>
        <w:t>Gewicht:</w:t>
      </w:r>
      <w:r w:rsidR="00526FD1" w:rsidRPr="00D104EB">
        <w:t xml:space="preserve"> </w:t>
      </w:r>
      <w:r w:rsidR="00526FD1">
        <w:tab/>
      </w:r>
      <w:r w:rsidR="00526FD1" w:rsidRPr="00D104EB">
        <w:t>3,</w:t>
      </w:r>
      <w:r w:rsidR="00526FD1">
        <w:t xml:space="preserve">2 </w:t>
      </w:r>
      <w:r w:rsidR="00526FD1" w:rsidRPr="00D104EB">
        <w:t>kg</w:t>
      </w:r>
      <w:r w:rsidR="00526FD1">
        <w:t xml:space="preserve"> </w:t>
      </w:r>
      <w:r w:rsidR="00526FD1">
        <w:br/>
      </w:r>
      <w:r w:rsidR="00526FD1" w:rsidRPr="00953B15">
        <w:rPr>
          <w:b/>
          <w:bCs/>
        </w:rPr>
        <w:t>Maße:</w:t>
      </w:r>
      <w:r w:rsidR="00526FD1">
        <w:t xml:space="preserve"> </w:t>
      </w:r>
      <w:r w:rsidR="00526FD1">
        <w:tab/>
      </w:r>
      <w:r w:rsidR="00526FD1">
        <w:tab/>
        <w:t>40 x 53 x 63 cm</w:t>
      </w:r>
      <w:r w:rsidR="00526FD1">
        <w:br/>
      </w:r>
      <w:r w:rsidR="00526FD1" w:rsidRPr="00953B15">
        <w:rPr>
          <w:b/>
          <w:bCs/>
        </w:rPr>
        <w:t>Sitzhöhe:</w:t>
      </w:r>
      <w:r w:rsidR="00526FD1">
        <w:tab/>
        <w:t xml:space="preserve">34 cm </w:t>
      </w:r>
      <w:r w:rsidR="00526FD1">
        <w:br/>
      </w:r>
      <w:proofErr w:type="spellStart"/>
      <w:r w:rsidR="00526FD1" w:rsidRPr="00953B15">
        <w:rPr>
          <w:b/>
          <w:bCs/>
        </w:rPr>
        <w:t>Packmaß</w:t>
      </w:r>
      <w:proofErr w:type="spellEnd"/>
      <w:r w:rsidR="00526FD1">
        <w:t>:</w:t>
      </w:r>
      <w:r w:rsidR="00526FD1" w:rsidRPr="00953B15">
        <w:t xml:space="preserve"> </w:t>
      </w:r>
      <w:r w:rsidR="00526FD1">
        <w:tab/>
        <w:t>10</w:t>
      </w:r>
      <w:r w:rsidR="00526FD1" w:rsidRPr="00D104EB">
        <w:t xml:space="preserve"> </w:t>
      </w:r>
      <w:r w:rsidR="00526FD1">
        <w:t>x</w:t>
      </w:r>
      <w:r w:rsidR="00526FD1" w:rsidRPr="00D104EB">
        <w:t xml:space="preserve"> </w:t>
      </w:r>
      <w:r w:rsidR="00526FD1">
        <w:t>54</w:t>
      </w:r>
      <w:r w:rsidR="00526FD1" w:rsidRPr="00D104EB">
        <w:t xml:space="preserve"> </w:t>
      </w:r>
      <w:r w:rsidR="00526FD1">
        <w:t>x</w:t>
      </w:r>
      <w:r w:rsidR="00526FD1" w:rsidRPr="00D104EB">
        <w:t xml:space="preserve"> </w:t>
      </w:r>
      <w:r w:rsidR="00526FD1">
        <w:t>57 cm</w:t>
      </w:r>
    </w:p>
    <w:p w14:paraId="3061277D" w14:textId="77777777" w:rsidR="00781C29" w:rsidRDefault="00781C29" w:rsidP="006669F7">
      <w:pPr>
        <w:rPr>
          <w:b/>
          <w:bCs/>
        </w:rPr>
      </w:pPr>
    </w:p>
    <w:p w14:paraId="77222F21" w14:textId="774F1839" w:rsidR="00526FD1" w:rsidRDefault="00526FD1" w:rsidP="006669F7">
      <w:r w:rsidRPr="00953B15">
        <w:rPr>
          <w:b/>
          <w:bCs/>
        </w:rPr>
        <w:t>Preis:</w:t>
      </w:r>
      <w:r>
        <w:t xml:space="preserve"> </w:t>
      </w:r>
      <w:r>
        <w:tab/>
      </w:r>
      <w:r>
        <w:tab/>
        <w:t>EK: 64,98 €</w:t>
      </w:r>
      <w:r>
        <w:tab/>
      </w:r>
      <w:r w:rsidR="006669F7">
        <w:tab/>
      </w:r>
      <w:r w:rsidR="006669F7">
        <w:tab/>
      </w:r>
      <w:r>
        <w:t xml:space="preserve">VK: 129,95 € </w:t>
      </w:r>
    </w:p>
    <w:p w14:paraId="7576F66D" w14:textId="612BE779" w:rsidR="00526FD1" w:rsidRDefault="00526FD1" w:rsidP="00526FD1">
      <w:pPr>
        <w:spacing w:line="276" w:lineRule="auto"/>
      </w:pPr>
    </w:p>
    <w:p w14:paraId="6B4ED1BB" w14:textId="12FEA22A" w:rsidR="000F781E" w:rsidRPr="0088503F" w:rsidRDefault="006669F7">
      <w:r>
        <w:rPr>
          <w:b/>
          <w:bCs/>
          <w:noProof/>
          <w:lang w:eastAsia="de-DE"/>
        </w:rPr>
        <w:drawing>
          <wp:anchor distT="0" distB="0" distL="114300" distR="114300" simplePos="0" relativeHeight="251660288" behindDoc="0" locked="0" layoutInCell="1" allowOverlap="1" wp14:anchorId="04FF36EE" wp14:editId="7D0BA06B">
            <wp:simplePos x="0" y="0"/>
            <wp:positionH relativeFrom="margin">
              <wp:posOffset>1112520</wp:posOffset>
            </wp:positionH>
            <wp:positionV relativeFrom="margin">
              <wp:posOffset>5864225</wp:posOffset>
            </wp:positionV>
            <wp:extent cx="760730" cy="1198880"/>
            <wp:effectExtent l="0" t="0" r="1270" b="127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76073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F781E" w:rsidRPr="0088503F" w:rsidSect="002C74C2">
      <w:headerReference w:type="default" r:id="rId12"/>
      <w:footerReference w:type="default" r:id="rId13"/>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17B69" w14:textId="77777777" w:rsidR="00BF6A62" w:rsidRDefault="00BF6A62" w:rsidP="000F781E">
      <w:r>
        <w:separator/>
      </w:r>
    </w:p>
  </w:endnote>
  <w:endnote w:type="continuationSeparator" w:id="0">
    <w:p w14:paraId="009AB010" w14:textId="77777777" w:rsidR="00BF6A62" w:rsidRDefault="00BF6A62" w:rsidP="000F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venir Book">
    <w:panose1 w:val="02000503020000020003"/>
    <w:charset w:val="00"/>
    <w:family w:val="auto"/>
    <w:pitch w:val="variable"/>
    <w:sig w:usb0="800000AF" w:usb1="5000204A" w:usb2="00000000" w:usb3="00000000" w:csb0="0000009B" w:csb1="00000000"/>
  </w:font>
  <w:font w:name="Arial Hebrew Light">
    <w:panose1 w:val="00000000000000000000"/>
    <w:charset w:val="00"/>
    <w:family w:val="auto"/>
    <w:pitch w:val="variable"/>
    <w:sig w:usb0="80000843"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294E" w14:textId="77777777" w:rsidR="00F37E81" w:rsidRPr="00F37E81" w:rsidRDefault="00F37E81" w:rsidP="00F37E81">
    <w:pPr>
      <w:rPr>
        <w:rFonts w:ascii="Calibri" w:eastAsia="Times New Roman" w:hAnsi="Calibri" w:cs="Calibri"/>
        <w:b/>
        <w:bCs/>
        <w:color w:val="000000"/>
        <w:sz w:val="22"/>
        <w:szCs w:val="22"/>
        <w:lang w:val="en-US" w:eastAsia="de-DE"/>
      </w:rPr>
    </w:pPr>
    <w:r>
      <w:rPr>
        <w:rFonts w:ascii="Calibri" w:eastAsia="Times New Roman" w:hAnsi="Calibri" w:cs="Calibri"/>
        <w:b/>
        <w:bCs/>
        <w:noProof/>
        <w:color w:val="000000"/>
        <w:sz w:val="16"/>
        <w:szCs w:val="16"/>
        <w:lang w:eastAsia="de-DE"/>
      </w:rPr>
      <mc:AlternateContent>
        <mc:Choice Requires="wps">
          <w:drawing>
            <wp:anchor distT="0" distB="0" distL="114300" distR="114300" simplePos="0" relativeHeight="251664384" behindDoc="0" locked="0" layoutInCell="1" allowOverlap="1" wp14:anchorId="3FB40630" wp14:editId="785E4004">
              <wp:simplePos x="0" y="0"/>
              <wp:positionH relativeFrom="column">
                <wp:posOffset>3149649</wp:posOffset>
              </wp:positionH>
              <wp:positionV relativeFrom="paragraph">
                <wp:posOffset>-13628</wp:posOffset>
              </wp:positionV>
              <wp:extent cx="2785589" cy="853844"/>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2785589" cy="853844"/>
                      </a:xfrm>
                      <a:prstGeom prst="rect">
                        <a:avLst/>
                      </a:prstGeom>
                      <a:solidFill>
                        <a:schemeClr val="lt1"/>
                      </a:solidFill>
                      <a:ln w="6350">
                        <a:noFill/>
                      </a:ln>
                    </wps:spPr>
                    <wps:txbx>
                      <w:txbxContent>
                        <w:p w14:paraId="52CADED3" w14:textId="77777777" w:rsidR="00F37E81" w:rsidRPr="00F37E81" w:rsidRDefault="00F37E81" w:rsidP="00F37E81">
                          <w:pPr>
                            <w:jc w:val="both"/>
                            <w:rPr>
                              <w:sz w:val="16"/>
                              <w:szCs w:val="16"/>
                            </w:rPr>
                          </w:pPr>
                          <w:r w:rsidRPr="00F37E81">
                            <w:rPr>
                              <w:sz w:val="16"/>
                              <w:szCs w:val="16"/>
                            </w:rPr>
                            <w:t xml:space="preserve">EOE – Eifel Outdoor Equipment – ist ein kleines, feines Unternehmen mit einem Portfolio hochwertiger, durchdachter und nachhaltiger </w:t>
                          </w:r>
                          <w:r w:rsidR="006B019D">
                            <w:rPr>
                              <w:sz w:val="16"/>
                              <w:szCs w:val="16"/>
                            </w:rPr>
                            <w:t xml:space="preserve">Kocher, Geschirre und Accessoires </w:t>
                          </w:r>
                          <w:r w:rsidRPr="00F37E81">
                            <w:rPr>
                              <w:sz w:val="16"/>
                              <w:szCs w:val="16"/>
                            </w:rPr>
                            <w:t xml:space="preserve">für Outdoorsportler und Naturfreunde.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B40630" id="_x0000_t202" coordsize="21600,21600" o:spt="202" path="m,l,21600r21600,l21600,xe">
              <v:stroke joinstyle="miter"/>
              <v:path gradientshapeok="t" o:connecttype="rect"/>
            </v:shapetype>
            <v:shape id="Textfeld 5" o:spid="_x0000_s1026" type="#_x0000_t202" style="position:absolute;margin-left:248pt;margin-top:-1.05pt;width:219.35pt;height:67.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" fillcolor="white [3201]" stroked="f" strokeweight=".5pt">
              <v:textbox>
                <w:txbxContent>
                  <w:p w14:paraId="52CADED3" w14:textId="77777777" w:rsidR="00F37E81" w:rsidRPr="00F37E81" w:rsidRDefault="00F37E81" w:rsidP="00F37E81">
                    <w:pPr>
                      <w:jc w:val="both"/>
                      <w:rPr>
                        <w:sz w:val="16"/>
                        <w:szCs w:val="16"/>
                      </w:rPr>
                    </w:pPr>
                    <w:r w:rsidRPr="00F37E81">
                      <w:rPr>
                        <w:sz w:val="16"/>
                        <w:szCs w:val="16"/>
                      </w:rPr>
                      <w:t xml:space="preserve">EOE – Eifel Outdoor Equipment – ist ein kleines, feines Unternehmen mit einem Portfolio hochwertiger, durchdachter und nachhaltiger </w:t>
                    </w:r>
                    <w:r w:rsidR="006B019D">
                      <w:rPr>
                        <w:sz w:val="16"/>
                        <w:szCs w:val="16"/>
                      </w:rPr>
                      <w:t xml:space="preserve">Kocher, Geschirre und Accessoires </w:t>
                    </w:r>
                    <w:r w:rsidRPr="00F37E81">
                      <w:rPr>
                        <w:sz w:val="16"/>
                        <w:szCs w:val="16"/>
                      </w:rPr>
                      <w:t xml:space="preserve">für Outdoorsportler und Naturfreunde. </w:t>
                    </w:r>
                  </w:p>
                </w:txbxContent>
              </v:textbox>
              <w10:wrap type="square"/>
            </v:shape>
          </w:pict>
        </mc:Fallback>
      </mc:AlternateContent>
    </w:r>
    <w:r w:rsidRPr="00F37E81">
      <w:rPr>
        <w:rFonts w:ascii="Calibri" w:eastAsia="Times New Roman" w:hAnsi="Calibri" w:cs="Calibri"/>
        <w:b/>
        <w:bCs/>
        <w:color w:val="000000"/>
        <w:sz w:val="16"/>
        <w:szCs w:val="16"/>
        <w:lang w:val="en-US" w:eastAsia="de-DE"/>
      </w:rPr>
      <w:t>EOE – Eifel Outdoor Equipment GmbH</w:t>
    </w:r>
  </w:p>
  <w:p w14:paraId="4C8556D3" w14:textId="77777777" w:rsidR="00F37E81" w:rsidRDefault="00F37E81" w:rsidP="00F37E81">
    <w:pPr>
      <w:rPr>
        <w:rFonts w:ascii="Calibri" w:eastAsia="Times New Roman" w:hAnsi="Calibri" w:cs="Calibri"/>
        <w:color w:val="000000"/>
        <w:sz w:val="16"/>
        <w:szCs w:val="16"/>
        <w:lang w:val="en-US" w:eastAsia="de-DE"/>
      </w:rPr>
    </w:pPr>
    <w:r w:rsidRPr="00F37E81">
      <w:rPr>
        <w:rFonts w:ascii="Calibri" w:eastAsia="Times New Roman" w:hAnsi="Calibri" w:cs="Calibri"/>
        <w:color w:val="000000"/>
        <w:sz w:val="16"/>
        <w:szCs w:val="16"/>
        <w:lang w:val="en-US" w:eastAsia="de-DE"/>
      </w:rPr>
      <w:t>Kontakt: Marc</w:t>
    </w:r>
    <w:r>
      <w:rPr>
        <w:rFonts w:ascii="Calibri" w:eastAsia="Times New Roman" w:hAnsi="Calibri" w:cs="Calibri"/>
        <w:color w:val="000000"/>
        <w:sz w:val="16"/>
        <w:szCs w:val="16"/>
        <w:lang w:val="en-US" w:eastAsia="de-DE"/>
      </w:rPr>
      <w:t>us Bauer</w:t>
    </w:r>
  </w:p>
  <w:p w14:paraId="3260AD0D" w14:textId="77777777" w:rsidR="00F37E81" w:rsidRPr="0088503F" w:rsidRDefault="00F37E81" w:rsidP="00F37E81">
    <w:pPr>
      <w:rPr>
        <w:rFonts w:ascii="Calibri" w:eastAsia="Times New Roman" w:hAnsi="Calibri" w:cs="Calibri"/>
        <w:color w:val="000000"/>
        <w:sz w:val="16"/>
        <w:szCs w:val="16"/>
        <w:lang w:val="en-US" w:eastAsia="de-DE"/>
      </w:rPr>
    </w:pPr>
    <w:r w:rsidRPr="0088503F">
      <w:rPr>
        <w:rFonts w:ascii="Calibri" w:eastAsia="Times New Roman" w:hAnsi="Calibri" w:cs="Calibri"/>
        <w:color w:val="000000"/>
        <w:sz w:val="16"/>
        <w:szCs w:val="16"/>
        <w:lang w:val="en-US" w:eastAsia="de-DE"/>
      </w:rPr>
      <w:t>marcus@trek-touren.de</w:t>
    </w:r>
  </w:p>
  <w:p w14:paraId="41DBA1BE" w14:textId="77777777" w:rsidR="00F37E81" w:rsidRPr="00F37E81" w:rsidRDefault="0096528C" w:rsidP="00F37E81">
    <w:pPr>
      <w:rPr>
        <w:rFonts w:ascii="Calibri" w:eastAsia="Times New Roman" w:hAnsi="Calibri" w:cs="Calibri"/>
        <w:color w:val="000000"/>
        <w:sz w:val="22"/>
        <w:szCs w:val="22"/>
        <w:lang w:eastAsia="de-DE"/>
      </w:rPr>
    </w:pPr>
    <w:hyperlink r:id="rId1" w:history="1">
      <w:r w:rsidR="00F37E81" w:rsidRPr="00F37E81">
        <w:rPr>
          <w:rStyle w:val="Link"/>
          <w:rFonts w:ascii="Calibri" w:eastAsia="Times New Roman" w:hAnsi="Calibri" w:cs="Calibri"/>
          <w:sz w:val="16"/>
          <w:szCs w:val="16"/>
          <w:lang w:eastAsia="de-DE"/>
        </w:rPr>
        <w:t>eoe-europe.com</w:t>
      </w:r>
    </w:hyperlink>
  </w:p>
  <w:p w14:paraId="21D8BD95" w14:textId="77777777" w:rsidR="00F37E81" w:rsidRDefault="00F37E81" w:rsidP="00F37E81">
    <w:pPr>
      <w:pStyle w:val="Fuzeile"/>
      <w:tabs>
        <w:tab w:val="clear" w:pos="4536"/>
        <w:tab w:val="clear" w:pos="9072"/>
        <w:tab w:val="left" w:pos="48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3EC90" w14:textId="77777777" w:rsidR="00BF6A62" w:rsidRDefault="00BF6A62" w:rsidP="000F781E">
      <w:r>
        <w:separator/>
      </w:r>
    </w:p>
  </w:footnote>
  <w:footnote w:type="continuationSeparator" w:id="0">
    <w:p w14:paraId="1D736C91" w14:textId="77777777" w:rsidR="00BF6A62" w:rsidRDefault="00BF6A62" w:rsidP="000F78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04C1F" w14:textId="77777777" w:rsidR="000F781E" w:rsidRPr="00856A96" w:rsidRDefault="000F781E" w:rsidP="000F781E">
    <w:pPr>
      <w:framePr w:w="11870" w:h="2270" w:hRule="exact" w:hSpace="141" w:wrap="around" w:vAnchor="text" w:hAnchor="page" w:x="3" w:y="-697"/>
      <w:suppressOverlap/>
      <w:rPr>
        <w:rFonts w:ascii="Avenir Book" w:hAnsi="Avenir Book" w:cs="Arial Hebrew Light"/>
        <w:b/>
        <w:bCs/>
        <w:sz w:val="20"/>
        <w:szCs w:val="20"/>
        <w:lang w:val="en-US"/>
      </w:rPr>
    </w:pPr>
  </w:p>
  <w:p w14:paraId="77651195" w14:textId="77777777" w:rsidR="000F781E" w:rsidRPr="000F781E" w:rsidRDefault="000F781E" w:rsidP="000F781E">
    <w:pPr>
      <w:framePr w:w="11870" w:h="2270" w:hRule="exact" w:hSpace="141" w:wrap="around" w:vAnchor="text" w:hAnchor="page" w:x="3" w:y="-697"/>
      <w:shd w:val="clear" w:color="auto" w:fill="767171" w:themeFill="background2" w:themeFillShade="80"/>
      <w:suppressOverlap/>
      <w:rPr>
        <w:rFonts w:ascii="Avenir Book" w:hAnsi="Avenir Book" w:cs="Arial Hebrew Light"/>
        <w:b/>
        <w:bCs/>
        <w:sz w:val="144"/>
        <w:szCs w:val="144"/>
        <w:lang w:val="en-US"/>
      </w:rPr>
    </w:pPr>
  </w:p>
  <w:p w14:paraId="7B60768A" w14:textId="77777777" w:rsidR="000F781E" w:rsidRDefault="000F781E" w:rsidP="000F781E">
    <w:pPr>
      <w:pStyle w:val="Kopfzeile"/>
    </w:pPr>
    <w:r>
      <w:rPr>
        <w:noProof/>
        <w:lang w:eastAsia="de-DE"/>
      </w:rPr>
      <w:drawing>
        <wp:anchor distT="0" distB="0" distL="114300" distR="114300" simplePos="0" relativeHeight="251661312" behindDoc="0" locked="0" layoutInCell="1" allowOverlap="1" wp14:anchorId="6C388170" wp14:editId="4ECAA717">
          <wp:simplePos x="0" y="0"/>
          <wp:positionH relativeFrom="column">
            <wp:posOffset>4041275</wp:posOffset>
          </wp:positionH>
          <wp:positionV relativeFrom="paragraph">
            <wp:posOffset>8890</wp:posOffset>
          </wp:positionV>
          <wp:extent cx="1673970" cy="709766"/>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73970" cy="7097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4F78EB81" wp14:editId="6CEF9F02">
          <wp:simplePos x="0" y="0"/>
          <wp:positionH relativeFrom="column">
            <wp:posOffset>2494</wp:posOffset>
          </wp:positionH>
          <wp:positionV relativeFrom="paragraph">
            <wp:posOffset>1669889</wp:posOffset>
          </wp:positionV>
          <wp:extent cx="2643416" cy="112081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670477" cy="113228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1E"/>
    <w:rsid w:val="000D2086"/>
    <w:rsid w:val="000F781E"/>
    <w:rsid w:val="002C5A45"/>
    <w:rsid w:val="002C74C2"/>
    <w:rsid w:val="0050037B"/>
    <w:rsid w:val="00526FD1"/>
    <w:rsid w:val="006669F7"/>
    <w:rsid w:val="006B019D"/>
    <w:rsid w:val="00713E27"/>
    <w:rsid w:val="007345CC"/>
    <w:rsid w:val="0076491E"/>
    <w:rsid w:val="00781C29"/>
    <w:rsid w:val="0088503F"/>
    <w:rsid w:val="008C792C"/>
    <w:rsid w:val="008D3068"/>
    <w:rsid w:val="00921AAF"/>
    <w:rsid w:val="0096528C"/>
    <w:rsid w:val="009710DE"/>
    <w:rsid w:val="009B434D"/>
    <w:rsid w:val="00A1029F"/>
    <w:rsid w:val="00B46E00"/>
    <w:rsid w:val="00B52F7E"/>
    <w:rsid w:val="00B61053"/>
    <w:rsid w:val="00BF6A62"/>
    <w:rsid w:val="00D04BF8"/>
    <w:rsid w:val="00D16BBA"/>
    <w:rsid w:val="00E84B8B"/>
    <w:rsid w:val="00F37E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7DC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E81"/>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F781E"/>
    <w:pPr>
      <w:tabs>
        <w:tab w:val="center" w:pos="4536"/>
        <w:tab w:val="right" w:pos="9072"/>
      </w:tabs>
    </w:pPr>
  </w:style>
  <w:style w:type="character" w:customStyle="1" w:styleId="KopfzeileZeichen">
    <w:name w:val="Kopfzeile Zeichen"/>
    <w:basedOn w:val="Absatzstandardschriftart"/>
    <w:link w:val="Kopfzeile"/>
    <w:uiPriority w:val="99"/>
    <w:rsid w:val="000F781E"/>
  </w:style>
  <w:style w:type="paragraph" w:styleId="Fuzeile">
    <w:name w:val="footer"/>
    <w:basedOn w:val="Standard"/>
    <w:link w:val="FuzeileZeichen"/>
    <w:uiPriority w:val="99"/>
    <w:unhideWhenUsed/>
    <w:rsid w:val="000F781E"/>
    <w:pPr>
      <w:tabs>
        <w:tab w:val="center" w:pos="4536"/>
        <w:tab w:val="right" w:pos="9072"/>
      </w:tabs>
    </w:pPr>
  </w:style>
  <w:style w:type="character" w:customStyle="1" w:styleId="FuzeileZeichen">
    <w:name w:val="Fußzeile Zeichen"/>
    <w:basedOn w:val="Absatzstandardschriftart"/>
    <w:link w:val="Fuzeile"/>
    <w:uiPriority w:val="99"/>
    <w:rsid w:val="000F781E"/>
  </w:style>
  <w:style w:type="character" w:styleId="Link">
    <w:name w:val="Hyperlink"/>
    <w:basedOn w:val="Absatzstandardschriftart"/>
    <w:uiPriority w:val="99"/>
    <w:unhideWhenUsed/>
    <w:rsid w:val="00F37E81"/>
    <w:rPr>
      <w:color w:val="0563C1" w:themeColor="hyperlink"/>
      <w:u w:val="single"/>
    </w:rPr>
  </w:style>
  <w:style w:type="character" w:customStyle="1" w:styleId="NichtaufgelsteErwhnung1">
    <w:name w:val="Nicht aufgelöste Erwähnung1"/>
    <w:basedOn w:val="Absatzstandardschriftart"/>
    <w:uiPriority w:val="99"/>
    <w:semiHidden/>
    <w:unhideWhenUsed/>
    <w:rsid w:val="00F37E81"/>
    <w:rPr>
      <w:color w:val="605E5C"/>
      <w:shd w:val="clear" w:color="auto" w:fill="E1DFDD"/>
    </w:rPr>
  </w:style>
  <w:style w:type="character" w:styleId="GesichteterLink">
    <w:name w:val="FollowedHyperlink"/>
    <w:basedOn w:val="Absatzstandardschriftart"/>
    <w:uiPriority w:val="99"/>
    <w:semiHidden/>
    <w:unhideWhenUsed/>
    <w:rsid w:val="00F37E8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E81"/>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F781E"/>
    <w:pPr>
      <w:tabs>
        <w:tab w:val="center" w:pos="4536"/>
        <w:tab w:val="right" w:pos="9072"/>
      </w:tabs>
    </w:pPr>
  </w:style>
  <w:style w:type="character" w:customStyle="1" w:styleId="KopfzeileZeichen">
    <w:name w:val="Kopfzeile Zeichen"/>
    <w:basedOn w:val="Absatzstandardschriftart"/>
    <w:link w:val="Kopfzeile"/>
    <w:uiPriority w:val="99"/>
    <w:rsid w:val="000F781E"/>
  </w:style>
  <w:style w:type="paragraph" w:styleId="Fuzeile">
    <w:name w:val="footer"/>
    <w:basedOn w:val="Standard"/>
    <w:link w:val="FuzeileZeichen"/>
    <w:uiPriority w:val="99"/>
    <w:unhideWhenUsed/>
    <w:rsid w:val="000F781E"/>
    <w:pPr>
      <w:tabs>
        <w:tab w:val="center" w:pos="4536"/>
        <w:tab w:val="right" w:pos="9072"/>
      </w:tabs>
    </w:pPr>
  </w:style>
  <w:style w:type="character" w:customStyle="1" w:styleId="FuzeileZeichen">
    <w:name w:val="Fußzeile Zeichen"/>
    <w:basedOn w:val="Absatzstandardschriftart"/>
    <w:link w:val="Fuzeile"/>
    <w:uiPriority w:val="99"/>
    <w:rsid w:val="000F781E"/>
  </w:style>
  <w:style w:type="character" w:styleId="Link">
    <w:name w:val="Hyperlink"/>
    <w:basedOn w:val="Absatzstandardschriftart"/>
    <w:uiPriority w:val="99"/>
    <w:unhideWhenUsed/>
    <w:rsid w:val="00F37E81"/>
    <w:rPr>
      <w:color w:val="0563C1" w:themeColor="hyperlink"/>
      <w:u w:val="single"/>
    </w:rPr>
  </w:style>
  <w:style w:type="character" w:customStyle="1" w:styleId="NichtaufgelsteErwhnung1">
    <w:name w:val="Nicht aufgelöste Erwähnung1"/>
    <w:basedOn w:val="Absatzstandardschriftart"/>
    <w:uiPriority w:val="99"/>
    <w:semiHidden/>
    <w:unhideWhenUsed/>
    <w:rsid w:val="00F37E81"/>
    <w:rPr>
      <w:color w:val="605E5C"/>
      <w:shd w:val="clear" w:color="auto" w:fill="E1DFDD"/>
    </w:rPr>
  </w:style>
  <w:style w:type="character" w:styleId="GesichteterLink">
    <w:name w:val="FollowedHyperlink"/>
    <w:basedOn w:val="Absatzstandardschriftart"/>
    <w:uiPriority w:val="99"/>
    <w:semiHidden/>
    <w:unhideWhenUsed/>
    <w:rsid w:val="00F37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1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eoe-europe.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4030</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Röger</dc:creator>
  <cp:keywords/>
  <dc:description/>
  <cp:lastModifiedBy>Johannes</cp:lastModifiedBy>
  <cp:revision>3</cp:revision>
  <cp:lastPrinted>2022-04-19T08:34:00Z</cp:lastPrinted>
  <dcterms:created xsi:type="dcterms:W3CDTF">2022-04-19T08:34:00Z</dcterms:created>
  <dcterms:modified xsi:type="dcterms:W3CDTF">2022-04-19T09:50:00Z</dcterms:modified>
</cp:coreProperties>
</file>